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1568449</wp:posOffset>
            </wp:positionH>
            <wp:positionV relativeFrom="page">
              <wp:posOffset>653176</wp:posOffset>
            </wp:positionV>
            <wp:extent cx="2794000" cy="1714500"/>
            <wp:effectExtent l="0" t="0" r="0" b="0"/>
            <wp:wrapThrough wrapText="bothSides" distL="152400" distR="152400">
              <wp:wrapPolygon edited="1">
                <wp:start x="16985" y="0"/>
                <wp:lineTo x="17673" y="480"/>
                <wp:lineTo x="17869" y="2880"/>
                <wp:lineTo x="18851" y="2880"/>
                <wp:lineTo x="18556" y="4000"/>
                <wp:lineTo x="18164" y="4480"/>
                <wp:lineTo x="18851" y="5280"/>
                <wp:lineTo x="18949" y="6240"/>
                <wp:lineTo x="19145" y="6400"/>
                <wp:lineTo x="18851" y="7200"/>
                <wp:lineTo x="18753" y="7520"/>
                <wp:lineTo x="20225" y="7200"/>
                <wp:lineTo x="20716" y="8960"/>
                <wp:lineTo x="20520" y="9760"/>
                <wp:lineTo x="21502" y="10400"/>
                <wp:lineTo x="21404" y="12320"/>
                <wp:lineTo x="20618" y="15680"/>
                <wp:lineTo x="19735" y="16960"/>
                <wp:lineTo x="19538" y="18400"/>
                <wp:lineTo x="18949" y="21440"/>
                <wp:lineTo x="1276" y="21120"/>
                <wp:lineTo x="1767" y="18240"/>
                <wp:lineTo x="2160" y="15360"/>
                <wp:lineTo x="2553" y="15040"/>
                <wp:lineTo x="491" y="14880"/>
                <wp:lineTo x="0" y="13600"/>
                <wp:lineTo x="393" y="11040"/>
                <wp:lineTo x="1473" y="9600"/>
                <wp:lineTo x="3927" y="9920"/>
                <wp:lineTo x="4320" y="10720"/>
                <wp:lineTo x="6480" y="10400"/>
                <wp:lineTo x="6087" y="9120"/>
                <wp:lineTo x="6284" y="7680"/>
                <wp:lineTo x="7364" y="7040"/>
                <wp:lineTo x="8149" y="7520"/>
                <wp:lineTo x="8542" y="9280"/>
                <wp:lineTo x="8247" y="10400"/>
                <wp:lineTo x="9916" y="9760"/>
                <wp:lineTo x="11585" y="8960"/>
                <wp:lineTo x="12567" y="8480"/>
                <wp:lineTo x="14924" y="7241"/>
                <wp:lineTo x="14924" y="8800"/>
                <wp:lineTo x="13942" y="9120"/>
                <wp:lineTo x="12273" y="9920"/>
                <wp:lineTo x="10996" y="10720"/>
                <wp:lineTo x="15022" y="10720"/>
                <wp:lineTo x="14924" y="8800"/>
                <wp:lineTo x="14924" y="7241"/>
                <wp:lineTo x="15611" y="6880"/>
                <wp:lineTo x="14825" y="5760"/>
                <wp:lineTo x="15120" y="4000"/>
                <wp:lineTo x="15513" y="3200"/>
                <wp:lineTo x="15120" y="1280"/>
                <wp:lineTo x="16396" y="160"/>
                <wp:lineTo x="16985" y="0"/>
              </wp:wrapPolygon>
            </wp:wrapThrough>
            <wp:docPr id="1073741825" name="officeArt object" descr="OTOW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TOW-logo.png" descr="OTOW-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71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  <w:sz w:val="36"/>
          <w:szCs w:val="36"/>
        </w:rPr>
      </w:pPr>
    </w:p>
    <w:p>
      <w:pPr>
        <w:pStyle w:val="Body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Annual Background Screening</w:t>
      </w:r>
    </w:p>
    <w:p>
      <w:pPr>
        <w:pStyle w:val="Body A"/>
        <w:jc w:val="center"/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Full Name:</w:t>
        <w:tab/>
        <w:tab/>
        <w:t>___________________________________________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SS# :</w:t>
        <w:tab/>
        <w:tab/>
        <w:tab/>
        <w:t>_______________________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D.O.B.:</w:t>
        <w:tab/>
        <w:tab/>
        <w:t>_______________________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DL#:</w:t>
        <w:tab/>
        <w:tab/>
        <w:tab/>
        <w:t>_______________________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Current Address: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___________________________________________________________________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_______________________________________ Hereby Authorize </w:t>
      </w:r>
      <w:r>
        <w:rPr>
          <w:sz w:val="28"/>
          <w:szCs w:val="28"/>
          <w:rtl w:val="0"/>
          <w:lang w:val="en-US"/>
        </w:rPr>
        <w:t>Oscar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</w:t>
      </w:r>
      <w:r>
        <w:rPr>
          <w:sz w:val="28"/>
          <w:szCs w:val="28"/>
          <w:rtl w:val="0"/>
          <w:lang w:val="en-US"/>
        </w:rPr>
        <w:t xml:space="preserve"> Towing LLC to use my personal information to obtain a background screening through HIRE RIGHT companies for the purpose of verifying my eligibility to run calls for AAA Roadside Services.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ab/>
        <w:tab/>
        <w:tab/>
        <w:tab/>
        <w:tab/>
        <w:t>Signature:</w:t>
        <w:tab/>
        <w:t>______________________________</w:t>
      </w:r>
    </w:p>
    <w:p>
      <w:pPr>
        <w:pStyle w:val="Body A"/>
      </w:pPr>
      <w:r>
        <w:rPr>
          <w:sz w:val="28"/>
          <w:szCs w:val="28"/>
          <w:rtl w:val="0"/>
          <w:lang w:val="en-US"/>
        </w:rPr>
        <w:tab/>
        <w:tab/>
        <w:tab/>
        <w:tab/>
        <w:tab/>
        <w:t>Date:</w:t>
        <w:tab/>
        <w:tab/>
        <w:t>______________________________</w:t>
      </w:r>
      <w:r>
        <w:rPr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